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widowControl w:val="1"/>
        <w:spacing w:line="360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1"/>
        <w:widowControl w:val="1"/>
        <w:spacing w:line="360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1"/>
        <w:widowControl w:val="1"/>
        <w:spacing w:line="360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keepLines w:val="1"/>
        <w:widowControl w:val="1"/>
        <w:spacing w:line="360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keepLines w:val="1"/>
        <w:widowControl w:val="1"/>
        <w:spacing w:line="360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keepLines w:val="1"/>
        <w:widowControl w:val="1"/>
        <w:spacing w:line="360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1"/>
        <w:keepLines w:val="1"/>
        <w:widowControl w:val="1"/>
        <w:spacing w:line="360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1"/>
        <w:keepLines w:val="1"/>
        <w:widowControl w:val="1"/>
        <w:spacing w:line="360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keepLines w:val="1"/>
        <w:widowControl w:val="1"/>
        <w:spacing w:line="360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Statut </w:t>
      </w:r>
    </w:p>
    <w:p w:rsidR="00000000" w:rsidDel="00000000" w:rsidP="00000000" w:rsidRDefault="00000000" w:rsidRPr="00000000" w14:paraId="0000000A">
      <w:pPr>
        <w:keepNext w:val="1"/>
        <w:keepLines w:val="1"/>
        <w:widowControl w:val="1"/>
        <w:spacing w:line="360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Zespołu Szkół Górniczo-Energetycznych</w:t>
      </w:r>
    </w:p>
    <w:p w:rsidR="00000000" w:rsidDel="00000000" w:rsidP="00000000" w:rsidRDefault="00000000" w:rsidRPr="00000000" w14:paraId="0000000B">
      <w:pPr>
        <w:keepNext w:val="1"/>
        <w:keepLines w:val="1"/>
        <w:widowControl w:val="1"/>
        <w:spacing w:line="360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im. Stanisława Staszica</w:t>
      </w:r>
    </w:p>
    <w:p w:rsidR="00000000" w:rsidDel="00000000" w:rsidP="00000000" w:rsidRDefault="00000000" w:rsidRPr="00000000" w14:paraId="0000000C">
      <w:pPr>
        <w:keepNext w:val="1"/>
        <w:keepLines w:val="1"/>
        <w:widowControl w:val="1"/>
        <w:spacing w:line="360" w:lineRule="auto"/>
        <w:rPr>
          <w:b w:val="1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w Koninie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6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Obejmuje statuty: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03"/>
        </w:tabs>
        <w:spacing w:after="0" w:before="163" w:line="240" w:lineRule="auto"/>
        <w:ind w:left="1503" w:right="0" w:hanging="282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Technikum nr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</w:t>
      </w:r>
    </w:p>
    <w:p w:rsidR="00000000" w:rsidDel="00000000" w:rsidP="00000000" w:rsidRDefault="00000000" w:rsidRPr="00000000" w14:paraId="00000014">
      <w:pPr>
        <w:numPr>
          <w:ilvl w:val="0"/>
          <w:numId w:val="7"/>
        </w:numPr>
        <w:tabs>
          <w:tab w:val="left" w:leader="none" w:pos="1503"/>
        </w:tabs>
        <w:spacing w:before="163" w:lineRule="auto"/>
        <w:ind w:left="1504" w:hanging="284.00000000000006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V Liceum Ogólnokształcącego,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03"/>
        </w:tabs>
        <w:spacing w:after="0" w:before="158" w:line="240" w:lineRule="auto"/>
        <w:ind w:left="1503" w:right="0" w:hanging="282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Branżowej Szkoły I stopnia nr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03"/>
        </w:tabs>
        <w:spacing w:after="0" w:before="158" w:line="240" w:lineRule="auto"/>
        <w:ind w:left="150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4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footerReference r:id="rId7" w:type="default"/>
          <w:pgSz w:h="16840" w:w="11910" w:orient="portrait"/>
          <w:pgMar w:bottom="900" w:top="1280" w:left="1275" w:right="1133" w:header="0" w:footer="712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spacing w:before="54" w:line="360" w:lineRule="auto"/>
        <w:ind w:left="0" w:right="341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Rozdział 1 </w:t>
      </w:r>
    </w:p>
    <w:bookmarkStart w:colFirst="0" w:colLast="0" w:name="bookmark=id.oseik7d93wm9" w:id="0"/>
    <w:bookmarkEnd w:id="0"/>
    <w:p w:rsidR="00000000" w:rsidDel="00000000" w:rsidP="00000000" w:rsidRDefault="00000000" w:rsidRPr="00000000" w14:paraId="0000001E">
      <w:pPr>
        <w:pStyle w:val="Heading2"/>
        <w:spacing w:before="54" w:line="360" w:lineRule="auto"/>
        <w:ind w:left="0" w:right="341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Postanowienia ogólne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spacing w:before="54" w:line="360" w:lineRule="auto"/>
        <w:ind w:left="0" w:right="341" w:firstLine="0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§ 1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afterAutospacing="0" w:before="0" w:line="360" w:lineRule="auto"/>
        <w:ind w:left="420.00000000000006" w:right="0" w:hanging="420.00000000000006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skład Zespołu Szkół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Górniczo-Energetycznych im. Stanisława Staszica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Koninie zwanego dalej „Zespołem” wchodzą: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74"/>
        </w:tabs>
        <w:spacing w:after="0" w:afterAutospacing="0" w:before="0" w:beforeAutospacing="0" w:line="360" w:lineRule="auto"/>
        <w:ind w:left="855.0000000000001" w:right="0" w:hanging="435.00000000000006"/>
        <w:jc w:val="left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Technikum nr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tabs>
          <w:tab w:val="left" w:leader="none" w:pos="1574"/>
        </w:tabs>
        <w:spacing w:after="0" w:afterAutospacing="0" w:before="0" w:beforeAutospacing="0" w:line="360" w:lineRule="auto"/>
        <w:ind w:left="855.0000000000001" w:hanging="435.00000000000006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 Liceum Ogólnokształcące,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74"/>
        </w:tabs>
        <w:spacing w:after="0" w:before="0" w:beforeAutospacing="0" w:line="360" w:lineRule="auto"/>
        <w:ind w:left="855.0000000000001" w:right="0" w:hanging="435.00000000000006"/>
        <w:jc w:val="left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Branżowa Szkoła I stopnia nr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line="360" w:lineRule="auto"/>
        <w:ind w:left="420.00000000000006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Zespół nosi nazwę: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ind w:left="42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Zespół Szkół Górniczo-Energetycznych im. Stanisława Staszica w Koninie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line="360" w:lineRule="auto"/>
        <w:ind w:left="420.00000000000006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Główna s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iedziba Zespołu mieści się w Koninie, ul. kard. S.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Wyszyńskiego 3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line="360" w:lineRule="auto"/>
        <w:ind w:left="420.00000000000006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Organem prowadzącym Zespół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jest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Miasto Konin z siedzibą przy Pl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ac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Wolności 1 w Koninie.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line="360" w:lineRule="auto"/>
        <w:ind w:left="420.00000000000006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Organem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sprawującym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nadzór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pedagogiczny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jest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Wielkopolski Kurator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Oświaty.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line="360" w:lineRule="auto"/>
        <w:ind w:left="420.00000000000006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Zespół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jest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jednostką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budżetową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rozumieniu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ustawy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finansach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publicznych.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2"/>
        </w:tabs>
        <w:spacing w:after="0" w:before="158" w:line="360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bookmarkStart w:colFirst="0" w:colLast="0" w:name="bookmark=id.5ziof9vklxpl" w:id="1"/>
    <w:bookmarkEnd w:id="1"/>
    <w:p w:rsidR="00000000" w:rsidDel="00000000" w:rsidP="00000000" w:rsidRDefault="00000000" w:rsidRPr="00000000" w14:paraId="0000002B">
      <w:pPr>
        <w:pStyle w:val="Heading2"/>
        <w:spacing w:before="58" w:line="360" w:lineRule="auto"/>
        <w:ind w:lef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Rozdział 2</w:t>
      </w:r>
    </w:p>
    <w:p w:rsidR="00000000" w:rsidDel="00000000" w:rsidP="00000000" w:rsidRDefault="00000000" w:rsidRPr="00000000" w14:paraId="0000002C">
      <w:pPr>
        <w:pStyle w:val="Heading2"/>
        <w:spacing w:before="58" w:line="360" w:lineRule="auto"/>
        <w:ind w:lef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Cele i zadania Zespołu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2"/>
        <w:spacing w:before="58" w:line="360" w:lineRule="auto"/>
        <w:ind w:left="0" w:firstLine="0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§ 2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0"/>
          <w:tab w:val="left" w:leader="none" w:pos="496"/>
        </w:tabs>
        <w:spacing w:after="0" w:before="1" w:line="360" w:lineRule="auto"/>
        <w:ind w:left="420.00000000000006" w:right="282" w:hanging="420.00000000000006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Cele i zadania poszczególnych szkół Zespołu zawarte są w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tatutach szkół wchodzących w skład Zespołu.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6"/>
          <w:tab w:val="left" w:leader="none" w:pos="532"/>
        </w:tabs>
        <w:spacing w:after="0" w:before="0" w:line="360" w:lineRule="auto"/>
        <w:ind w:left="420.00000000000006" w:right="284" w:hanging="420.00000000000006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Celem funkcjonowania Zespołu jest sprawne kierowanie i zarządzanie placówkami wchodzącymi w skład tego Zespołu oraz racjonalne wykorzystanie kadry pedagogicznej, pracowników administracji i obsługi oraz bazy lokalowej.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8" w:line="36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rxz7k927s860" w:id="2"/>
    <w:bookmarkEnd w:id="2"/>
    <w:p w:rsidR="00000000" w:rsidDel="00000000" w:rsidP="00000000" w:rsidRDefault="00000000" w:rsidRPr="00000000" w14:paraId="00000031">
      <w:pPr>
        <w:pStyle w:val="Heading2"/>
        <w:spacing w:line="360" w:lineRule="auto"/>
        <w:ind w:lef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Rozdział 3</w:t>
      </w:r>
    </w:p>
    <w:p w:rsidR="00000000" w:rsidDel="00000000" w:rsidP="00000000" w:rsidRDefault="00000000" w:rsidRPr="00000000" w14:paraId="00000032">
      <w:pPr>
        <w:pStyle w:val="Heading2"/>
        <w:spacing w:line="360" w:lineRule="auto"/>
        <w:ind w:lef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Organy Zespołu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2"/>
        <w:spacing w:line="360" w:lineRule="auto"/>
        <w:ind w:lef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§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0"/>
        </w:tabs>
        <w:spacing w:after="0" w:afterAutospacing="0" w:before="0" w:line="360" w:lineRule="auto"/>
        <w:ind w:left="420.00000000000006" w:right="0" w:hanging="420.00000000000006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Organami Zespołu Szkół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Górniczo-Energetycznych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im.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Stanisława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Staszica w Koninie są: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08"/>
        </w:tabs>
        <w:spacing w:after="0" w:afterAutospacing="0" w:before="0" w:beforeAutospacing="0" w:line="360" w:lineRule="auto"/>
        <w:ind w:left="850.3937007874015" w:right="0" w:hanging="425.19685039370074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Dyrektor Zespołu,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08"/>
        </w:tabs>
        <w:spacing w:after="0" w:afterAutospacing="0" w:before="0" w:beforeAutospacing="0" w:line="360" w:lineRule="auto"/>
        <w:ind w:left="850.3937007874015" w:right="0" w:hanging="425.19685039370074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Rada Pedagogiczna,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08"/>
        </w:tabs>
        <w:spacing w:after="0" w:afterAutospacing="0" w:before="0" w:beforeAutospacing="0" w:line="360" w:lineRule="auto"/>
        <w:ind w:left="850.3937007874015" w:right="0" w:hanging="425.19685039370074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Samorząd Uczniowski,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08"/>
        </w:tabs>
        <w:spacing w:after="0" w:before="0" w:beforeAutospacing="0" w:line="360" w:lineRule="auto"/>
        <w:ind w:left="850.3937007874015" w:right="0" w:hanging="425.19685039370074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Rada Rodziców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2"/>
        </w:tabs>
        <w:spacing w:after="0" w:before="158" w:line="360" w:lineRule="auto"/>
        <w:ind w:left="420.00000000000006" w:right="0" w:hanging="420.00000000000006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Kompetencje Dyrektora Zespołu: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5"/>
          <w:tab w:val="left" w:leader="none" w:pos="1271"/>
        </w:tabs>
        <w:spacing w:after="0" w:before="164" w:line="360" w:lineRule="auto"/>
        <w:ind w:left="850.3937007874015" w:right="279" w:hanging="425.19685039370074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Dyrektor Zespołu jest jednocześnie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yrektorem każdej ze szkół wchodzących w skład Zespołu, a także kierownikiem zakładu pracy dla zatrudnionych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 Zespole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nauczycieli i pozostałych pracowników niebędących nauczycielami.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5"/>
          <w:tab w:val="left" w:leader="none" w:pos="1233"/>
        </w:tabs>
        <w:spacing w:after="0" w:before="0" w:line="360" w:lineRule="auto"/>
        <w:ind w:left="850.3937007874015" w:right="286" w:hanging="425.19685039370074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Dyrektor Zespołu w porozumieniu z organem prowadzącym ustala liczbę stanowisk pracy, w tym stanowisk kierowniczych.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5"/>
          <w:tab w:val="left" w:leader="none" w:pos="1425"/>
        </w:tabs>
        <w:spacing w:after="0" w:before="57" w:line="360" w:lineRule="auto"/>
        <w:ind w:left="850.3937007874015" w:right="282" w:hanging="425.19685039370074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Zadania pracowników Zespołu określa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yrektor, ustalając dla nich  przydziały  czynności  obejmujące  obowiązki,  kompetencje i odpowiedzialność.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14"/>
          <w:tab w:val="left" w:leader="none" w:pos="1425"/>
        </w:tabs>
        <w:spacing w:after="0" w:before="0" w:line="360" w:lineRule="auto"/>
        <w:ind w:left="850.3937007874015" w:right="285" w:hanging="425.19685039370074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Kompetencje dyrektora określone są w statucie Zespołu i statutach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szkół  wchodzących  w  skład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Z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espołu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14"/>
          <w:tab w:val="left" w:leader="none" w:pos="1425"/>
        </w:tabs>
        <w:spacing w:after="0" w:before="0" w:line="360" w:lineRule="auto"/>
        <w:ind w:left="850.3937007874015" w:right="285" w:hanging="425.19685039370074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Dyrektor zarządza Zespołem Szkół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Górniczo-Energetycznych im. Stanisława Staszica w Koninie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z pomocą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z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espołu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ierowniczego, w skład którego wchodz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trzech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wicedyrektor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ów, k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ierownik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zkolenia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raktycznego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główny księgowy, k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ierownik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ospodarcz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y.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14"/>
          <w:tab w:val="left" w:leader="none" w:pos="1425"/>
        </w:tabs>
        <w:spacing w:after="0" w:before="0" w:line="360" w:lineRule="auto"/>
        <w:ind w:left="850.3937007874015" w:right="285" w:hanging="425.19685039370074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Obowiązki, uprawnienia i kompetencje osób funkcyjnych zawarte są w imiennych przydziałach czynności.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2"/>
        </w:tabs>
        <w:spacing w:after="0" w:before="65" w:line="360" w:lineRule="auto"/>
        <w:ind w:left="420.00000000000006" w:right="0" w:hanging="420.00000000000006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Kompetencje Rady Pedagogicznej: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95"/>
          <w:tab w:val="left" w:leader="none" w:pos="1220"/>
        </w:tabs>
        <w:spacing w:after="0" w:before="158" w:line="360" w:lineRule="auto"/>
        <w:ind w:left="850.3937007874015" w:right="285" w:hanging="425.19685039370074"/>
        <w:jc w:val="both"/>
        <w:rPr>
          <w:rFonts w:ascii="Arial" w:cs="Arial" w:eastAsia="Arial" w:hAnsi="Arial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Rady Pedagogiczne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Technikum nr 1, V Liceum Ogólnokształcącego i Branżowej Szkoły I stopnia nr 1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tworzą Radę Pedagogiczną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Zespołu Szkół Górniczo-Energetycznych im. Stanisława Staszica w Koninie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95"/>
          <w:tab w:val="left" w:leader="none" w:pos="1220"/>
        </w:tabs>
        <w:spacing w:after="0" w:before="158" w:line="360" w:lineRule="auto"/>
        <w:ind w:left="850.3937007874015" w:right="285" w:hanging="425.19685039370074"/>
        <w:jc w:val="both"/>
        <w:rPr>
          <w:rFonts w:ascii="Arial" w:cs="Arial" w:eastAsia="Arial" w:hAnsi="Arial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Kompetencje Rady Pedagogicznej określają szczegółowo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tatuty szkół wchodzących w skład Zespołu</w:t>
      </w: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2"/>
        </w:tabs>
        <w:spacing w:after="0" w:before="56" w:line="360" w:lineRule="auto"/>
        <w:ind w:left="420.00000000000006" w:right="0" w:hanging="420.00000000000006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Samorząd Uczniowski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21"/>
          <w:tab w:val="left" w:leader="none" w:pos="1247"/>
        </w:tabs>
        <w:spacing w:after="0" w:before="158" w:line="360" w:lineRule="auto"/>
        <w:ind w:left="850.3937007874015" w:right="285" w:hanging="425.19685039370074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Samorządy Uczniowskie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Technikum nr 1, V Liceum Ogólnokształcącego i Branżowej Szkoły I stopnia nr 1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tworzą Samorząd Uczniowski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Zespołu Szkół Górniczo-Energetycznych im. Stanisława Staszica w Koninie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21"/>
          <w:tab w:val="left" w:leader="none" w:pos="1247"/>
        </w:tabs>
        <w:spacing w:after="0" w:before="158" w:line="360" w:lineRule="auto"/>
        <w:ind w:left="850.3937007874015" w:right="285" w:hanging="425.19685039370074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  <w:sectPr>
          <w:type w:val="nextPage"/>
          <w:pgSz w:h="16840" w:w="11910" w:orient="portrait"/>
          <w:pgMar w:bottom="960" w:top="1700" w:left="1275" w:right="1133" w:header="0" w:footer="712"/>
        </w:sect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Kompetencje Samorządu Uczniowskiego określają szczegółowo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tatuty szkół wchodzących w skład Zespołu.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2"/>
        </w:tabs>
        <w:spacing w:after="0" w:before="73" w:line="360" w:lineRule="auto"/>
        <w:ind w:left="420.00000000000006" w:right="0" w:hanging="420.00000000000006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Rada Rodziców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20"/>
          <w:tab w:val="left" w:leader="none" w:pos="1228"/>
        </w:tabs>
        <w:spacing w:after="0" w:before="163" w:line="360" w:lineRule="auto"/>
        <w:ind w:left="850.3937007874015" w:right="286" w:hanging="425.19685039370074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Rady Rodziców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Technikum nr 1,  V Liceum Ogólnokształcącego i Branżowej Szkoły I stopnia nr 1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tworzą Radę Rodziców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Zespołu Szkół Górniczo-Energetycznych im. Stanisława Staszica w Koninie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20"/>
          <w:tab w:val="left" w:leader="none" w:pos="1228"/>
        </w:tabs>
        <w:spacing w:after="0" w:before="163" w:line="360" w:lineRule="auto"/>
        <w:ind w:left="850.3937007874015" w:right="286" w:hanging="425.19685039370074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Kompetencje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Rady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Rodziców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Zespołu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określają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s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tatuty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szkół wchodzących w skład Zespołu.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2o70ruseys4h" w:id="3"/>
    <w:bookmarkEnd w:id="3"/>
    <w:p w:rsidR="00000000" w:rsidDel="00000000" w:rsidP="00000000" w:rsidRDefault="00000000" w:rsidRPr="00000000" w14:paraId="0000004A">
      <w:pPr>
        <w:pStyle w:val="Heading2"/>
        <w:spacing w:line="360" w:lineRule="auto"/>
        <w:ind w:left="0" w:right="341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Rozdział 4</w:t>
      </w:r>
    </w:p>
    <w:p w:rsidR="00000000" w:rsidDel="00000000" w:rsidP="00000000" w:rsidRDefault="00000000" w:rsidRPr="00000000" w14:paraId="0000004B">
      <w:pPr>
        <w:pStyle w:val="Heading2"/>
        <w:spacing w:line="360" w:lineRule="auto"/>
        <w:ind w:left="0" w:right="341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Organizacja Zespołu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2"/>
        <w:spacing w:line="360" w:lineRule="auto"/>
        <w:ind w:left="0" w:right="341" w:firstLine="0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§ 4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8"/>
          <w:tab w:val="left" w:leader="none" w:pos="683"/>
        </w:tabs>
        <w:spacing w:after="0" w:before="158" w:line="360" w:lineRule="auto"/>
        <w:ind w:left="425.19685039370074" w:right="282" w:hanging="425.19685039370074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Organizację szkół wchodzących w skład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Zespołu Szkół Górniczo-Energetycznych im. Stanisława Staszica w Koninie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określają szczegółowo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s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tatuty tych szkół.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8"/>
          <w:tab w:val="left" w:leader="none" w:pos="683"/>
        </w:tabs>
        <w:spacing w:after="0" w:before="158" w:line="360" w:lineRule="auto"/>
        <w:ind w:left="425.19685039370074" w:right="282" w:hanging="425.19685039370074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Zespół Szkół Górniczo-Energetycznych im. Stanisława Staszica w Koninie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prowadzi wspólną obsługę administracyjną, finansową i kadrową szkół.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8"/>
          <w:tab w:val="left" w:leader="none" w:pos="683"/>
        </w:tabs>
        <w:spacing w:after="0" w:before="158" w:line="360" w:lineRule="auto"/>
        <w:ind w:left="425.19685039370074" w:right="282" w:hanging="425.19685039370074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Zespół może pozyskiwać dodatkowe środki na finansowanie niektórych form działalności statutowej z dotacji, dobrowolnych wpłat rodziców, a także darowizn.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" w:line="36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ejlpl0b7s3lk" w:id="4"/>
    <w:bookmarkEnd w:id="4"/>
    <w:p w:rsidR="00000000" w:rsidDel="00000000" w:rsidP="00000000" w:rsidRDefault="00000000" w:rsidRPr="00000000" w14:paraId="00000051">
      <w:pPr>
        <w:pStyle w:val="Heading2"/>
        <w:spacing w:line="360" w:lineRule="auto"/>
        <w:ind w:left="0" w:right="336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Rozdział 5</w:t>
      </w:r>
    </w:p>
    <w:p w:rsidR="00000000" w:rsidDel="00000000" w:rsidP="00000000" w:rsidRDefault="00000000" w:rsidRPr="00000000" w14:paraId="00000052">
      <w:pPr>
        <w:pStyle w:val="Heading2"/>
        <w:spacing w:line="360" w:lineRule="auto"/>
        <w:ind w:left="0" w:right="336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Nauczyciele i inni pracownicy Zespołu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2"/>
        <w:spacing w:line="360" w:lineRule="auto"/>
        <w:ind w:left="0" w:right="336" w:firstLine="0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§ 5</w:t>
      </w:r>
    </w:p>
    <w:p w:rsidR="00000000" w:rsidDel="00000000" w:rsidP="00000000" w:rsidRDefault="00000000" w:rsidRPr="00000000" w14:paraId="00000054">
      <w:pPr>
        <w:numPr>
          <w:ilvl w:val="0"/>
          <w:numId w:val="15"/>
        </w:numPr>
        <w:spacing w:before="163" w:line="360" w:lineRule="auto"/>
        <w:ind w:left="420.00000000000006" w:right="0" w:hanging="420.00000000000006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Zadania nauczycieli, wychowawców i innych pracowników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Zespołu Szkół Górniczo-Energetycznych im. Stanisława Staszica w Koninie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określają szczegółowo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tatuty szkół wchodzących w skład Zespołu.</w:t>
      </w:r>
    </w:p>
    <w:p w:rsidR="00000000" w:rsidDel="00000000" w:rsidP="00000000" w:rsidRDefault="00000000" w:rsidRPr="00000000" w14:paraId="00000055">
      <w:pPr>
        <w:pStyle w:val="Heading2"/>
        <w:spacing w:before="60" w:line="360" w:lineRule="auto"/>
        <w:ind w:lef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bookmarkStart w:colFirst="0" w:colLast="0" w:name="bookmark=id.ori8uent7aby" w:id="5"/>
    <w:bookmarkEnd w:id="5"/>
    <w:p w:rsidR="00000000" w:rsidDel="00000000" w:rsidP="00000000" w:rsidRDefault="00000000" w:rsidRPr="00000000" w14:paraId="00000056">
      <w:pPr>
        <w:pStyle w:val="Heading2"/>
        <w:spacing w:before="60" w:line="360" w:lineRule="auto"/>
        <w:ind w:lef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Rozdział 6</w:t>
      </w:r>
    </w:p>
    <w:p w:rsidR="00000000" w:rsidDel="00000000" w:rsidP="00000000" w:rsidRDefault="00000000" w:rsidRPr="00000000" w14:paraId="00000057">
      <w:pPr>
        <w:pStyle w:val="Heading2"/>
        <w:spacing w:before="60" w:line="360" w:lineRule="auto"/>
        <w:ind w:lef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Uczniowie Zespołu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Style w:val="Heading2"/>
        <w:spacing w:before="60" w:line="360" w:lineRule="auto"/>
        <w:ind w:left="0" w:firstLine="0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§ 6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1"/>
          <w:tab w:val="left" w:leader="none" w:pos="514"/>
        </w:tabs>
        <w:spacing w:after="0" w:before="158" w:line="360" w:lineRule="auto"/>
        <w:ind w:left="501" w:right="281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Prawa i obowiązki, nagrody i kary stosowane w stosunku do uczniów określają odpowiednio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tatuty poszczególnych szkół wchodzących w skład Zespołu.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1"/>
          <w:tab w:val="left" w:leader="none" w:pos="519"/>
        </w:tabs>
        <w:spacing w:after="0" w:before="0" w:line="360" w:lineRule="auto"/>
        <w:ind w:left="501" w:right="28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Zasady rekrutacji uczniów do szkół wchodzących w skład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Zespołu Szkół Górniczo-Energetycznych im. Stanisława Staszica w Koninie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zawarte są w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tatutach tych szkół.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1"/>
          <w:tab w:val="left" w:leader="none" w:pos="519"/>
        </w:tabs>
        <w:spacing w:after="0" w:before="0" w:line="360" w:lineRule="auto"/>
        <w:ind w:left="501" w:right="28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" w:line="36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auibxjc6puut" w:id="6"/>
    <w:bookmarkEnd w:id="6"/>
    <w:p w:rsidR="00000000" w:rsidDel="00000000" w:rsidP="00000000" w:rsidRDefault="00000000" w:rsidRPr="00000000" w14:paraId="0000005D">
      <w:pPr>
        <w:pStyle w:val="Heading2"/>
        <w:spacing w:line="360" w:lineRule="auto"/>
        <w:ind w:lef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Rozdział 7</w:t>
      </w:r>
    </w:p>
    <w:p w:rsidR="00000000" w:rsidDel="00000000" w:rsidP="00000000" w:rsidRDefault="00000000" w:rsidRPr="00000000" w14:paraId="0000005E">
      <w:pPr>
        <w:pStyle w:val="Heading2"/>
        <w:spacing w:line="360" w:lineRule="auto"/>
        <w:ind w:lef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ostanowienia końcowe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Style w:val="Heading2"/>
        <w:spacing w:line="360" w:lineRule="auto"/>
        <w:ind w:left="0" w:firstLine="0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§ 7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1"/>
          <w:tab w:val="left" w:leader="none" w:pos="500"/>
        </w:tabs>
        <w:spacing w:after="0" w:before="158" w:line="360" w:lineRule="auto"/>
        <w:ind w:left="420.00000000000006" w:right="286" w:hanging="420.00000000000006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Zespół Szkół Górniczo-Energetycznych im. Stanisława Staszica w Koninie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używa pieczęci urzędowej (okrągłej) wspólnej dla szkół wchodzących w skład Zespołu o treści:</w:t>
      </w:r>
    </w:p>
    <w:p w:rsidR="00000000" w:rsidDel="00000000" w:rsidP="00000000" w:rsidRDefault="00000000" w:rsidRPr="00000000" w14:paraId="00000061">
      <w:pPr>
        <w:tabs>
          <w:tab w:val="left" w:leader="none" w:pos="451"/>
          <w:tab w:val="left" w:leader="none" w:pos="500"/>
        </w:tabs>
        <w:spacing w:before="158" w:line="360" w:lineRule="auto"/>
        <w:ind w:left="425.19685039370074" w:right="286" w:firstLine="0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Zespół Szkół Górniczo-Energetycznych </w:t>
      </w:r>
    </w:p>
    <w:p w:rsidR="00000000" w:rsidDel="00000000" w:rsidP="00000000" w:rsidRDefault="00000000" w:rsidRPr="00000000" w14:paraId="00000062">
      <w:pPr>
        <w:tabs>
          <w:tab w:val="left" w:leader="none" w:pos="451"/>
          <w:tab w:val="left" w:leader="none" w:pos="500"/>
        </w:tabs>
        <w:spacing w:before="158" w:line="360" w:lineRule="auto"/>
        <w:ind w:left="425.19685039370074" w:right="286" w:firstLine="0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im. Stanisława Staszica w Koninie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0"/>
          <w:tab w:val="left" w:leader="none" w:pos="556"/>
        </w:tabs>
        <w:spacing w:after="0" w:before="188" w:line="360" w:lineRule="auto"/>
        <w:ind w:left="420.00000000000006" w:right="287" w:hanging="420.00000000000006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Zespół Szkół Górniczo-Energetycznych im. Stanisława Staszica w Koninie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używa stempla wspólnego dla szkół wchodzących w skład Zespołu o treści:</w:t>
      </w:r>
    </w:p>
    <w:p w:rsidR="00000000" w:rsidDel="00000000" w:rsidP="00000000" w:rsidRDefault="00000000" w:rsidRPr="00000000" w14:paraId="00000064">
      <w:pPr>
        <w:tabs>
          <w:tab w:val="left" w:leader="none" w:pos="451"/>
          <w:tab w:val="left" w:leader="none" w:pos="500"/>
        </w:tabs>
        <w:spacing w:before="158" w:line="360" w:lineRule="auto"/>
        <w:ind w:left="425.19685039370074" w:right="286" w:firstLine="0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Zespół Szkół Górniczo-Energetycznych </w:t>
      </w:r>
    </w:p>
    <w:p w:rsidR="00000000" w:rsidDel="00000000" w:rsidP="00000000" w:rsidRDefault="00000000" w:rsidRPr="00000000" w14:paraId="00000065">
      <w:pPr>
        <w:tabs>
          <w:tab w:val="left" w:leader="none" w:pos="451"/>
          <w:tab w:val="left" w:leader="none" w:pos="500"/>
        </w:tabs>
        <w:spacing w:before="158" w:line="360" w:lineRule="auto"/>
        <w:ind w:left="425.19685039370074" w:right="286" w:firstLine="0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im. Stanisława Staszica </w:t>
      </w:r>
    </w:p>
    <w:p w:rsidR="00000000" w:rsidDel="00000000" w:rsidP="00000000" w:rsidRDefault="00000000" w:rsidRPr="00000000" w14:paraId="00000066">
      <w:pPr>
        <w:tabs>
          <w:tab w:val="left" w:leader="none" w:pos="451"/>
          <w:tab w:val="left" w:leader="none" w:pos="500"/>
        </w:tabs>
        <w:spacing w:before="158" w:line="360" w:lineRule="auto"/>
        <w:ind w:left="425.19685039370074" w:right="286" w:firstLine="0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ul. kard. S. Wyszyńskiego 3</w:t>
      </w:r>
    </w:p>
    <w:p w:rsidR="00000000" w:rsidDel="00000000" w:rsidP="00000000" w:rsidRDefault="00000000" w:rsidRPr="00000000" w14:paraId="00000067">
      <w:pPr>
        <w:tabs>
          <w:tab w:val="left" w:leader="none" w:pos="451"/>
          <w:tab w:val="left" w:leader="none" w:pos="500"/>
        </w:tabs>
        <w:spacing w:before="158" w:line="360" w:lineRule="auto"/>
        <w:ind w:left="425.19685039370074" w:right="286" w:firstLine="0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62-510 Konin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3"/>
          <w:tab w:val="left" w:leader="none" w:pos="683"/>
        </w:tabs>
        <w:spacing w:after="0" w:before="182" w:line="360" w:lineRule="auto"/>
        <w:ind w:left="420.00000000000006" w:right="285" w:hanging="420.00000000000006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Zespół posiada tablice umieszczone przy wejściu na zewnątrz budynk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ów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z napisem:</w:t>
      </w:r>
    </w:p>
    <w:p w:rsidR="00000000" w:rsidDel="00000000" w:rsidP="00000000" w:rsidRDefault="00000000" w:rsidRPr="00000000" w14:paraId="00000069">
      <w:pPr>
        <w:tabs>
          <w:tab w:val="left" w:leader="none" w:pos="451"/>
          <w:tab w:val="left" w:leader="none" w:pos="500"/>
        </w:tabs>
        <w:spacing w:before="158" w:line="360" w:lineRule="auto"/>
        <w:ind w:left="425.19685039370074" w:right="286" w:firstLine="0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Zespół Szkół Górniczo-Energetycznych </w:t>
      </w:r>
    </w:p>
    <w:p w:rsidR="00000000" w:rsidDel="00000000" w:rsidP="00000000" w:rsidRDefault="00000000" w:rsidRPr="00000000" w14:paraId="0000006A">
      <w:pPr>
        <w:tabs>
          <w:tab w:val="left" w:leader="none" w:pos="451"/>
          <w:tab w:val="left" w:leader="none" w:pos="500"/>
        </w:tabs>
        <w:spacing w:before="158" w:line="360" w:lineRule="auto"/>
        <w:ind w:left="425.19685039370074" w:right="286" w:firstLine="0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im. Stanisława Staszica </w:t>
      </w:r>
    </w:p>
    <w:p w:rsidR="00000000" w:rsidDel="00000000" w:rsidP="00000000" w:rsidRDefault="00000000" w:rsidRPr="00000000" w14:paraId="0000006B">
      <w:pPr>
        <w:tabs>
          <w:tab w:val="left" w:leader="none" w:pos="451"/>
          <w:tab w:val="left" w:leader="none" w:pos="500"/>
        </w:tabs>
        <w:spacing w:before="158" w:line="360" w:lineRule="auto"/>
        <w:ind w:left="425.19685039370074" w:right="286" w:firstLine="0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w Koninie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23"/>
          <w:tab w:val="left" w:leader="none" w:pos="683"/>
          <w:tab w:val="left" w:leader="none" w:pos="8209"/>
        </w:tabs>
        <w:spacing w:after="0" w:before="169" w:line="360" w:lineRule="auto"/>
        <w:ind w:left="420.00000000000006" w:right="283" w:hanging="420.00000000000006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Zespół Szkół Górniczo-Energetycznych im. Stanisława Staszica w Koninie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posiada własny sztandar, logo oraz ceremoniał szkolny.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23"/>
          <w:tab w:val="left" w:leader="none" w:pos="683"/>
          <w:tab w:val="left" w:leader="none" w:pos="8209"/>
        </w:tabs>
        <w:spacing w:after="0" w:before="169" w:line="360" w:lineRule="auto"/>
        <w:ind w:left="420.00000000000006" w:right="283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23"/>
          <w:tab w:val="left" w:leader="none" w:pos="683"/>
          <w:tab w:val="left" w:leader="none" w:pos="8209"/>
        </w:tabs>
        <w:spacing w:after="0" w:before="169" w:line="360" w:lineRule="auto"/>
        <w:ind w:left="0" w:right="283" w:firstLine="0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§ 8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1"/>
        </w:tabs>
        <w:spacing w:after="0" w:before="158" w:line="360" w:lineRule="auto"/>
        <w:ind w:left="501" w:right="286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Zespół Szkół Górniczo-Energetycznych im. Stanisława Staszica w Koninie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przechowuje dokumentację szkolną zgodnie z odrębnymi przepisami.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5"/>
        </w:tabs>
        <w:spacing w:after="0" w:before="0" w:line="360" w:lineRule="auto"/>
        <w:ind w:left="495" w:right="0" w:hanging="354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Zasady gospodarki finansowej Zespołu określają odrębne przepisy.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5"/>
        </w:tabs>
        <w:spacing w:after="0" w:before="0" w:line="360" w:lineRule="auto"/>
        <w:ind w:left="495" w:right="0" w:hanging="354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Zespół Szkół Górniczo-Energetycznych im. Stanisława Staszica w Koninie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może być rozwiązany przez organ prowadzący za zgodą Wielkopolskiego Kuratora Oświaty.</w:t>
      </w:r>
    </w:p>
    <w:p w:rsidR="00000000" w:rsidDel="00000000" w:rsidP="00000000" w:rsidRDefault="00000000" w:rsidRPr="00000000" w14:paraId="00000072">
      <w:pPr>
        <w:widowControl w:val="1"/>
        <w:spacing w:line="360" w:lineRule="auto"/>
        <w:ind w:left="426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widowControl w:val="1"/>
        <w:spacing w:line="360" w:lineRule="auto"/>
        <w:ind w:left="426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Stan prawny z dn. 29.08.2025 r</w:t>
      </w:r>
    </w:p>
    <w:sectPr>
      <w:type w:val="nextPage"/>
      <w:pgSz w:h="16840" w:w="11910" w:orient="portrait"/>
      <w:pgMar w:bottom="960" w:top="820" w:left="1275" w:right="1133" w:header="0" w:footer="712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5727700</wp:posOffset>
              </wp:positionH>
              <wp:positionV relativeFrom="paragraph">
                <wp:posOffset>10045700</wp:posOffset>
              </wp:positionV>
              <wp:extent cx="174625" cy="20383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263450" y="3682845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0" w:line="240"/>
                            <w:ind w:left="60" w:right="0" w:firstLine="6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 PAGE 2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5727700</wp:posOffset>
              </wp:positionH>
              <wp:positionV relativeFrom="paragraph">
                <wp:posOffset>10045700</wp:posOffset>
              </wp:positionV>
              <wp:extent cx="174625" cy="203835"/>
              <wp:effectExtent b="0" l="0" r="0" t="0"/>
              <wp:wrapNone/>
              <wp:docPr id="2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4625" cy="2038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42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855.0000000000001" w:hanging="435.00000000000006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)"/>
      <w:lvlJc w:val="left"/>
      <w:pPr>
        <w:ind w:left="850.3937007874015" w:hanging="425.19685039370074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501" w:hanging="360"/>
      </w:pPr>
      <w:rPr>
        <w:rFonts w:ascii="Times New Roman" w:cs="Times New Roman" w:eastAsia="Times New Roman" w:hAnsi="Times New Roman"/>
        <w:b w:val="0"/>
        <w:i w:val="0"/>
        <w:sz w:val="28"/>
        <w:szCs w:val="28"/>
      </w:rPr>
    </w:lvl>
    <w:lvl w:ilvl="1">
      <w:start w:val="1"/>
      <w:numFmt w:val="lowerLetter"/>
      <w:lvlText w:val="%2)"/>
      <w:lvlJc w:val="left"/>
      <w:pPr>
        <w:ind w:left="971" w:hanging="289.0000000000001"/>
      </w:pPr>
      <w:rPr>
        <w:rFonts w:ascii="Times New Roman" w:cs="Times New Roman" w:eastAsia="Times New Roman" w:hAnsi="Times New Roman"/>
        <w:b w:val="0"/>
        <w:i w:val="0"/>
        <w:sz w:val="28"/>
        <w:szCs w:val="28"/>
      </w:rPr>
    </w:lvl>
    <w:lvl w:ilvl="2">
      <w:start w:val="0"/>
      <w:numFmt w:val="bullet"/>
      <w:lvlText w:val="•"/>
      <w:lvlJc w:val="left"/>
      <w:pPr>
        <w:ind w:left="1926" w:hanging="289"/>
      </w:pPr>
      <w:rPr/>
    </w:lvl>
    <w:lvl w:ilvl="3">
      <w:start w:val="0"/>
      <w:numFmt w:val="bullet"/>
      <w:lvlText w:val="•"/>
      <w:lvlJc w:val="left"/>
      <w:pPr>
        <w:ind w:left="2872" w:hanging="289"/>
      </w:pPr>
      <w:rPr/>
    </w:lvl>
    <w:lvl w:ilvl="4">
      <w:start w:val="0"/>
      <w:numFmt w:val="bullet"/>
      <w:lvlText w:val="•"/>
      <w:lvlJc w:val="left"/>
      <w:pPr>
        <w:ind w:left="3818" w:hanging="288.99999999999955"/>
      </w:pPr>
      <w:rPr/>
    </w:lvl>
    <w:lvl w:ilvl="5">
      <w:start w:val="0"/>
      <w:numFmt w:val="bullet"/>
      <w:lvlText w:val="•"/>
      <w:lvlJc w:val="left"/>
      <w:pPr>
        <w:ind w:left="4764" w:hanging="289"/>
      </w:pPr>
      <w:rPr/>
    </w:lvl>
    <w:lvl w:ilvl="6">
      <w:start w:val="0"/>
      <w:numFmt w:val="bullet"/>
      <w:lvlText w:val="•"/>
      <w:lvlJc w:val="left"/>
      <w:pPr>
        <w:ind w:left="5711" w:hanging="289"/>
      </w:pPr>
      <w:rPr/>
    </w:lvl>
    <w:lvl w:ilvl="7">
      <w:start w:val="0"/>
      <w:numFmt w:val="bullet"/>
      <w:lvlText w:val="•"/>
      <w:lvlJc w:val="left"/>
      <w:pPr>
        <w:ind w:left="6657" w:hanging="288.9999999999991"/>
      </w:pPr>
      <w:rPr/>
    </w:lvl>
    <w:lvl w:ilvl="8">
      <w:start w:val="0"/>
      <w:numFmt w:val="bullet"/>
      <w:lvlText w:val="•"/>
      <w:lvlJc w:val="left"/>
      <w:pPr>
        <w:ind w:left="7603" w:hanging="289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420.00000000000006" w:hanging="420.00000000000006"/>
      </w:pPr>
      <w:rPr>
        <w:rFonts w:ascii="Times New Roman" w:cs="Times New Roman" w:eastAsia="Times New Roman" w:hAnsi="Times New Roman"/>
        <w:b w:val="0"/>
        <w:i w:val="0"/>
        <w:sz w:val="28"/>
        <w:szCs w:val="28"/>
      </w:rPr>
    </w:lvl>
    <w:lvl w:ilvl="1">
      <w:start w:val="1"/>
      <w:numFmt w:val="lowerLetter"/>
      <w:lvlText w:val="%2)"/>
      <w:lvlJc w:val="left"/>
      <w:pPr>
        <w:ind w:left="850.3937007874017" w:hanging="425.19685039370086"/>
      </w:pPr>
      <w:rPr>
        <w:rFonts w:ascii="Times New Roman" w:cs="Times New Roman" w:eastAsia="Times New Roman" w:hAnsi="Times New Roman"/>
        <w:b w:val="0"/>
        <w:i w:val="0"/>
        <w:sz w:val="28"/>
        <w:szCs w:val="28"/>
      </w:rPr>
    </w:lvl>
    <w:lvl w:ilvl="2">
      <w:start w:val="0"/>
      <w:numFmt w:val="bullet"/>
      <w:lvlText w:val="•"/>
      <w:lvlJc w:val="left"/>
      <w:pPr>
        <w:ind w:left="2388" w:hanging="288"/>
      </w:pPr>
      <w:rPr/>
    </w:lvl>
    <w:lvl w:ilvl="3">
      <w:start w:val="0"/>
      <w:numFmt w:val="bullet"/>
      <w:lvlText w:val="•"/>
      <w:lvlJc w:val="left"/>
      <w:pPr>
        <w:ind w:left="3276" w:hanging="288"/>
      </w:pPr>
      <w:rPr/>
    </w:lvl>
    <w:lvl w:ilvl="4">
      <w:start w:val="0"/>
      <w:numFmt w:val="bullet"/>
      <w:lvlText w:val="•"/>
      <w:lvlJc w:val="left"/>
      <w:pPr>
        <w:ind w:left="4165" w:hanging="288"/>
      </w:pPr>
      <w:rPr/>
    </w:lvl>
    <w:lvl w:ilvl="5">
      <w:start w:val="0"/>
      <w:numFmt w:val="bullet"/>
      <w:lvlText w:val="•"/>
      <w:lvlJc w:val="left"/>
      <w:pPr>
        <w:ind w:left="5053" w:hanging="288"/>
      </w:pPr>
      <w:rPr/>
    </w:lvl>
    <w:lvl w:ilvl="6">
      <w:start w:val="0"/>
      <w:numFmt w:val="bullet"/>
      <w:lvlText w:val="•"/>
      <w:lvlJc w:val="left"/>
      <w:pPr>
        <w:ind w:left="5942" w:hanging="287.9999999999991"/>
      </w:pPr>
      <w:rPr/>
    </w:lvl>
    <w:lvl w:ilvl="7">
      <w:start w:val="0"/>
      <w:numFmt w:val="bullet"/>
      <w:lvlText w:val="•"/>
      <w:lvlJc w:val="left"/>
      <w:pPr>
        <w:ind w:left="6830" w:hanging="288"/>
      </w:pPr>
      <w:rPr/>
    </w:lvl>
    <w:lvl w:ilvl="8">
      <w:start w:val="0"/>
      <w:numFmt w:val="bullet"/>
      <w:lvlText w:val="•"/>
      <w:lvlJc w:val="left"/>
      <w:pPr>
        <w:ind w:left="7719" w:hanging="288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420.00000000000006" w:hanging="420.00000000000006"/>
      </w:pPr>
      <w:rPr>
        <w:rFonts w:ascii="Times New Roman" w:cs="Times New Roman" w:eastAsia="Times New Roman" w:hAnsi="Times New Roman"/>
        <w:b w:val="0"/>
        <w:i w:val="0"/>
        <w:sz w:val="28"/>
        <w:szCs w:val="28"/>
      </w:rPr>
    </w:lvl>
    <w:lvl w:ilvl="1">
      <w:start w:val="0"/>
      <w:numFmt w:val="bullet"/>
      <w:lvlText w:val="•"/>
      <w:lvlJc w:val="left"/>
      <w:pPr>
        <w:ind w:left="1399" w:hanging="322"/>
      </w:pPr>
      <w:rPr/>
    </w:lvl>
    <w:lvl w:ilvl="2">
      <w:start w:val="0"/>
      <w:numFmt w:val="bullet"/>
      <w:lvlText w:val="•"/>
      <w:lvlJc w:val="left"/>
      <w:pPr>
        <w:ind w:left="2299" w:hanging="322"/>
      </w:pPr>
      <w:rPr/>
    </w:lvl>
    <w:lvl w:ilvl="3">
      <w:start w:val="0"/>
      <w:numFmt w:val="bullet"/>
      <w:lvlText w:val="•"/>
      <w:lvlJc w:val="left"/>
      <w:pPr>
        <w:ind w:left="3198" w:hanging="322"/>
      </w:pPr>
      <w:rPr/>
    </w:lvl>
    <w:lvl w:ilvl="4">
      <w:start w:val="0"/>
      <w:numFmt w:val="bullet"/>
      <w:lvlText w:val="•"/>
      <w:lvlJc w:val="left"/>
      <w:pPr>
        <w:ind w:left="4098" w:hanging="322"/>
      </w:pPr>
      <w:rPr/>
    </w:lvl>
    <w:lvl w:ilvl="5">
      <w:start w:val="0"/>
      <w:numFmt w:val="bullet"/>
      <w:lvlText w:val="•"/>
      <w:lvlJc w:val="left"/>
      <w:pPr>
        <w:ind w:left="4998" w:hanging="322"/>
      </w:pPr>
      <w:rPr/>
    </w:lvl>
    <w:lvl w:ilvl="6">
      <w:start w:val="0"/>
      <w:numFmt w:val="bullet"/>
      <w:lvlText w:val="•"/>
      <w:lvlJc w:val="left"/>
      <w:pPr>
        <w:ind w:left="5897" w:hanging="322"/>
      </w:pPr>
      <w:rPr/>
    </w:lvl>
    <w:lvl w:ilvl="7">
      <w:start w:val="0"/>
      <w:numFmt w:val="bullet"/>
      <w:lvlText w:val="•"/>
      <w:lvlJc w:val="left"/>
      <w:pPr>
        <w:ind w:left="6797" w:hanging="322"/>
      </w:pPr>
      <w:rPr/>
    </w:lvl>
    <w:lvl w:ilvl="8">
      <w:start w:val="0"/>
      <w:numFmt w:val="bullet"/>
      <w:lvlText w:val="•"/>
      <w:lvlJc w:val="left"/>
      <w:pPr>
        <w:ind w:left="7696" w:hanging="322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1504" w:hanging="284"/>
      </w:pPr>
      <w:rPr>
        <w:rFonts w:ascii="Times New Roman" w:cs="Times New Roman" w:eastAsia="Times New Roman" w:hAnsi="Times New Roman"/>
        <w:b w:val="0"/>
        <w:i w:val="0"/>
        <w:sz w:val="28"/>
        <w:szCs w:val="28"/>
      </w:rPr>
    </w:lvl>
    <w:lvl w:ilvl="1">
      <w:start w:val="1"/>
      <w:numFmt w:val="decimal"/>
      <w:lvlText w:val="%2)"/>
      <w:lvlJc w:val="left"/>
      <w:pPr>
        <w:ind w:left="2244" w:hanging="303"/>
      </w:pPr>
      <w:rPr>
        <w:rFonts w:ascii="Times New Roman" w:cs="Times New Roman" w:eastAsia="Times New Roman" w:hAnsi="Times New Roman"/>
        <w:b w:val="0"/>
        <w:i w:val="0"/>
        <w:sz w:val="28"/>
        <w:szCs w:val="28"/>
      </w:rPr>
    </w:lvl>
    <w:lvl w:ilvl="2">
      <w:start w:val="0"/>
      <w:numFmt w:val="bullet"/>
      <w:lvlText w:val="•"/>
      <w:lvlJc w:val="left"/>
      <w:pPr>
        <w:ind w:left="3046" w:hanging="303"/>
      </w:pPr>
      <w:rPr/>
    </w:lvl>
    <w:lvl w:ilvl="3">
      <w:start w:val="0"/>
      <w:numFmt w:val="bullet"/>
      <w:lvlText w:val="•"/>
      <w:lvlJc w:val="left"/>
      <w:pPr>
        <w:ind w:left="3852" w:hanging="303"/>
      </w:pPr>
      <w:rPr/>
    </w:lvl>
    <w:lvl w:ilvl="4">
      <w:start w:val="0"/>
      <w:numFmt w:val="bullet"/>
      <w:lvlText w:val="•"/>
      <w:lvlJc w:val="left"/>
      <w:pPr>
        <w:ind w:left="4658" w:hanging="303"/>
      </w:pPr>
      <w:rPr/>
    </w:lvl>
    <w:lvl w:ilvl="5">
      <w:start w:val="0"/>
      <w:numFmt w:val="bullet"/>
      <w:lvlText w:val="•"/>
      <w:lvlJc w:val="left"/>
      <w:pPr>
        <w:ind w:left="5464" w:hanging="303"/>
      </w:pPr>
      <w:rPr/>
    </w:lvl>
    <w:lvl w:ilvl="6">
      <w:start w:val="0"/>
      <w:numFmt w:val="bullet"/>
      <w:lvlText w:val="•"/>
      <w:lvlJc w:val="left"/>
      <w:pPr>
        <w:ind w:left="6271" w:hanging="302.9999999999991"/>
      </w:pPr>
      <w:rPr/>
    </w:lvl>
    <w:lvl w:ilvl="7">
      <w:start w:val="0"/>
      <w:numFmt w:val="bullet"/>
      <w:lvlText w:val="•"/>
      <w:lvlJc w:val="left"/>
      <w:pPr>
        <w:ind w:left="7077" w:hanging="302.9999999999991"/>
      </w:pPr>
      <w:rPr/>
    </w:lvl>
    <w:lvl w:ilvl="8">
      <w:start w:val="0"/>
      <w:numFmt w:val="bullet"/>
      <w:lvlText w:val="•"/>
      <w:lvlJc w:val="left"/>
      <w:pPr>
        <w:ind w:left="7883" w:hanging="303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420.00000000000006" w:hanging="420.00000000000006"/>
      </w:pPr>
      <w:rPr/>
    </w:lvl>
    <w:lvl w:ilvl="1">
      <w:start w:val="0"/>
      <w:numFmt w:val="bullet"/>
      <w:lvlText w:val="•"/>
      <w:lvlJc w:val="left"/>
      <w:pPr>
        <w:ind w:left="1399" w:hanging="312"/>
      </w:pPr>
      <w:rPr/>
    </w:lvl>
    <w:lvl w:ilvl="2">
      <w:start w:val="0"/>
      <w:numFmt w:val="bullet"/>
      <w:lvlText w:val="•"/>
      <w:lvlJc w:val="left"/>
      <w:pPr>
        <w:ind w:left="2299" w:hanging="311.9999999999998"/>
      </w:pPr>
      <w:rPr/>
    </w:lvl>
    <w:lvl w:ilvl="3">
      <w:start w:val="0"/>
      <w:numFmt w:val="bullet"/>
      <w:lvlText w:val="•"/>
      <w:lvlJc w:val="left"/>
      <w:pPr>
        <w:ind w:left="3198" w:hanging="312"/>
      </w:pPr>
      <w:rPr/>
    </w:lvl>
    <w:lvl w:ilvl="4">
      <w:start w:val="0"/>
      <w:numFmt w:val="bullet"/>
      <w:lvlText w:val="•"/>
      <w:lvlJc w:val="left"/>
      <w:pPr>
        <w:ind w:left="4098" w:hanging="312"/>
      </w:pPr>
      <w:rPr/>
    </w:lvl>
    <w:lvl w:ilvl="5">
      <w:start w:val="0"/>
      <w:numFmt w:val="bullet"/>
      <w:lvlText w:val="•"/>
      <w:lvlJc w:val="left"/>
      <w:pPr>
        <w:ind w:left="4998" w:hanging="312"/>
      </w:pPr>
      <w:rPr/>
    </w:lvl>
    <w:lvl w:ilvl="6">
      <w:start w:val="0"/>
      <w:numFmt w:val="bullet"/>
      <w:lvlText w:val="•"/>
      <w:lvlJc w:val="left"/>
      <w:pPr>
        <w:ind w:left="5897" w:hanging="312"/>
      </w:pPr>
      <w:rPr/>
    </w:lvl>
    <w:lvl w:ilvl="7">
      <w:start w:val="0"/>
      <w:numFmt w:val="bullet"/>
      <w:lvlText w:val="•"/>
      <w:lvlJc w:val="left"/>
      <w:pPr>
        <w:ind w:left="6797" w:hanging="312"/>
      </w:pPr>
      <w:rPr/>
    </w:lvl>
    <w:lvl w:ilvl="8">
      <w:start w:val="0"/>
      <w:numFmt w:val="bullet"/>
      <w:lvlText w:val="•"/>
      <w:lvlJc w:val="left"/>
      <w:pPr>
        <w:ind w:left="7696" w:hanging="312"/>
      </w:pPr>
      <w:rPr/>
    </w:lvl>
  </w:abstractNum>
  <w:abstractNum w:abstractNumId="9">
    <w:lvl w:ilvl="0">
      <w:start w:val="1"/>
      <w:numFmt w:val="decimal"/>
      <w:lvlText w:val="%1."/>
      <w:lvlJc w:val="left"/>
      <w:pPr>
        <w:ind w:left="501" w:hanging="375"/>
      </w:pPr>
      <w:rPr>
        <w:rFonts w:ascii="Times New Roman" w:cs="Times New Roman" w:eastAsia="Times New Roman" w:hAnsi="Times New Roman"/>
        <w:b w:val="0"/>
        <w:i w:val="0"/>
        <w:sz w:val="28"/>
        <w:szCs w:val="28"/>
      </w:rPr>
    </w:lvl>
    <w:lvl w:ilvl="1">
      <w:start w:val="0"/>
      <w:numFmt w:val="bullet"/>
      <w:lvlText w:val="•"/>
      <w:lvlJc w:val="left"/>
      <w:pPr>
        <w:ind w:left="1399" w:hanging="375"/>
      </w:pPr>
      <w:rPr/>
    </w:lvl>
    <w:lvl w:ilvl="2">
      <w:start w:val="0"/>
      <w:numFmt w:val="bullet"/>
      <w:lvlText w:val="•"/>
      <w:lvlJc w:val="left"/>
      <w:pPr>
        <w:ind w:left="2299" w:hanging="375"/>
      </w:pPr>
      <w:rPr/>
    </w:lvl>
    <w:lvl w:ilvl="3">
      <w:start w:val="0"/>
      <w:numFmt w:val="bullet"/>
      <w:lvlText w:val="•"/>
      <w:lvlJc w:val="left"/>
      <w:pPr>
        <w:ind w:left="3198" w:hanging="375"/>
      </w:pPr>
      <w:rPr/>
    </w:lvl>
    <w:lvl w:ilvl="4">
      <w:start w:val="0"/>
      <w:numFmt w:val="bullet"/>
      <w:lvlText w:val="•"/>
      <w:lvlJc w:val="left"/>
      <w:pPr>
        <w:ind w:left="4098" w:hanging="375"/>
      </w:pPr>
      <w:rPr/>
    </w:lvl>
    <w:lvl w:ilvl="5">
      <w:start w:val="0"/>
      <w:numFmt w:val="bullet"/>
      <w:lvlText w:val="•"/>
      <w:lvlJc w:val="left"/>
      <w:pPr>
        <w:ind w:left="4998" w:hanging="375"/>
      </w:pPr>
      <w:rPr/>
    </w:lvl>
    <w:lvl w:ilvl="6">
      <w:start w:val="0"/>
      <w:numFmt w:val="bullet"/>
      <w:lvlText w:val="•"/>
      <w:lvlJc w:val="left"/>
      <w:pPr>
        <w:ind w:left="5897" w:hanging="375"/>
      </w:pPr>
      <w:rPr/>
    </w:lvl>
    <w:lvl w:ilvl="7">
      <w:start w:val="0"/>
      <w:numFmt w:val="bullet"/>
      <w:lvlText w:val="•"/>
      <w:lvlJc w:val="left"/>
      <w:pPr>
        <w:ind w:left="6797" w:hanging="375"/>
      </w:pPr>
      <w:rPr/>
    </w:lvl>
    <w:lvl w:ilvl="8">
      <w:start w:val="0"/>
      <w:numFmt w:val="bullet"/>
      <w:lvlText w:val="•"/>
      <w:lvlJc w:val="left"/>
      <w:pPr>
        <w:ind w:left="7696" w:hanging="375"/>
      </w:pPr>
      <w:rPr/>
    </w:lvl>
  </w:abstractNum>
  <w:abstractNum w:abstractNumId="10">
    <w:lvl w:ilvl="0">
      <w:start w:val="1"/>
      <w:numFmt w:val="decimal"/>
      <w:lvlText w:val="%1."/>
      <w:lvlJc w:val="left"/>
      <w:pPr>
        <w:ind w:left="425.19685039370074" w:hanging="425.19685039370074"/>
      </w:pPr>
      <w:rPr>
        <w:rFonts w:ascii="Times New Roman" w:cs="Times New Roman" w:eastAsia="Times New Roman" w:hAnsi="Times New Roman"/>
        <w:b w:val="0"/>
        <w:i w:val="0"/>
        <w:sz w:val="28"/>
        <w:szCs w:val="28"/>
      </w:rPr>
    </w:lvl>
    <w:lvl w:ilvl="1">
      <w:start w:val="0"/>
      <w:numFmt w:val="bullet"/>
      <w:lvlText w:val="•"/>
      <w:lvlJc w:val="left"/>
      <w:pPr>
        <w:ind w:left="1561" w:hanging="370"/>
      </w:pPr>
      <w:rPr/>
    </w:lvl>
    <w:lvl w:ilvl="2">
      <w:start w:val="0"/>
      <w:numFmt w:val="bullet"/>
      <w:lvlText w:val="•"/>
      <w:lvlJc w:val="left"/>
      <w:pPr>
        <w:ind w:left="2443" w:hanging="370"/>
      </w:pPr>
      <w:rPr/>
    </w:lvl>
    <w:lvl w:ilvl="3">
      <w:start w:val="0"/>
      <w:numFmt w:val="bullet"/>
      <w:lvlText w:val="•"/>
      <w:lvlJc w:val="left"/>
      <w:pPr>
        <w:ind w:left="3324" w:hanging="370"/>
      </w:pPr>
      <w:rPr/>
    </w:lvl>
    <w:lvl w:ilvl="4">
      <w:start w:val="0"/>
      <w:numFmt w:val="bullet"/>
      <w:lvlText w:val="•"/>
      <w:lvlJc w:val="left"/>
      <w:pPr>
        <w:ind w:left="4206" w:hanging="370"/>
      </w:pPr>
      <w:rPr/>
    </w:lvl>
    <w:lvl w:ilvl="5">
      <w:start w:val="0"/>
      <w:numFmt w:val="bullet"/>
      <w:lvlText w:val="•"/>
      <w:lvlJc w:val="left"/>
      <w:pPr>
        <w:ind w:left="5088" w:hanging="370"/>
      </w:pPr>
      <w:rPr/>
    </w:lvl>
    <w:lvl w:ilvl="6">
      <w:start w:val="0"/>
      <w:numFmt w:val="bullet"/>
      <w:lvlText w:val="•"/>
      <w:lvlJc w:val="left"/>
      <w:pPr>
        <w:ind w:left="5969" w:hanging="370"/>
      </w:pPr>
      <w:rPr/>
    </w:lvl>
    <w:lvl w:ilvl="7">
      <w:start w:val="0"/>
      <w:numFmt w:val="bullet"/>
      <w:lvlText w:val="•"/>
      <w:lvlJc w:val="left"/>
      <w:pPr>
        <w:ind w:left="6851" w:hanging="370"/>
      </w:pPr>
      <w:rPr/>
    </w:lvl>
    <w:lvl w:ilvl="8">
      <w:start w:val="0"/>
      <w:numFmt w:val="bullet"/>
      <w:lvlText w:val="•"/>
      <w:lvlJc w:val="left"/>
      <w:pPr>
        <w:ind w:left="7732" w:hanging="370"/>
      </w:pPr>
      <w:rPr/>
    </w:lvl>
  </w:abstractNum>
  <w:abstractNum w:abstractNumId="11">
    <w:lvl w:ilvl="0">
      <w:start w:val="1"/>
      <w:numFmt w:val="decimal"/>
      <w:lvlText w:val="%1)"/>
      <w:lvlJc w:val="left"/>
      <w:pPr>
        <w:ind w:left="850.3937007874015" w:hanging="425.19685039370074"/>
      </w:pPr>
      <w:rPr>
        <w:rFonts w:ascii="Times New Roman" w:cs="Times New Roman" w:eastAsia="Times New Roman" w:hAnsi="Times New Roman"/>
        <w:b w:val="0"/>
        <w:i w:val="0"/>
        <w:sz w:val="28"/>
        <w:szCs w:val="28"/>
      </w:rPr>
    </w:lvl>
    <w:lvl w:ilvl="1">
      <w:start w:val="0"/>
      <w:numFmt w:val="bullet"/>
      <w:lvlText w:val="•"/>
      <w:lvlJc w:val="left"/>
      <w:pPr>
        <w:ind w:left="2047" w:hanging="370"/>
      </w:pPr>
      <w:rPr/>
    </w:lvl>
    <w:lvl w:ilvl="2">
      <w:start w:val="0"/>
      <w:numFmt w:val="bullet"/>
      <w:lvlText w:val="•"/>
      <w:lvlJc w:val="left"/>
      <w:pPr>
        <w:ind w:left="2875" w:hanging="370"/>
      </w:pPr>
      <w:rPr/>
    </w:lvl>
    <w:lvl w:ilvl="3">
      <w:start w:val="0"/>
      <w:numFmt w:val="bullet"/>
      <w:lvlText w:val="•"/>
      <w:lvlJc w:val="left"/>
      <w:pPr>
        <w:ind w:left="3702" w:hanging="370"/>
      </w:pPr>
      <w:rPr/>
    </w:lvl>
    <w:lvl w:ilvl="4">
      <w:start w:val="0"/>
      <w:numFmt w:val="bullet"/>
      <w:lvlText w:val="•"/>
      <w:lvlJc w:val="left"/>
      <w:pPr>
        <w:ind w:left="4530" w:hanging="370"/>
      </w:pPr>
      <w:rPr/>
    </w:lvl>
    <w:lvl w:ilvl="5">
      <w:start w:val="0"/>
      <w:numFmt w:val="bullet"/>
      <w:lvlText w:val="•"/>
      <w:lvlJc w:val="left"/>
      <w:pPr>
        <w:ind w:left="5358" w:hanging="370"/>
      </w:pPr>
      <w:rPr/>
    </w:lvl>
    <w:lvl w:ilvl="6">
      <w:start w:val="0"/>
      <w:numFmt w:val="bullet"/>
      <w:lvlText w:val="•"/>
      <w:lvlJc w:val="left"/>
      <w:pPr>
        <w:ind w:left="6185" w:hanging="370"/>
      </w:pPr>
      <w:rPr/>
    </w:lvl>
    <w:lvl w:ilvl="7">
      <w:start w:val="0"/>
      <w:numFmt w:val="bullet"/>
      <w:lvlText w:val="•"/>
      <w:lvlJc w:val="left"/>
      <w:pPr>
        <w:ind w:left="7013" w:hanging="370"/>
      </w:pPr>
      <w:rPr/>
    </w:lvl>
    <w:lvl w:ilvl="8">
      <w:start w:val="0"/>
      <w:numFmt w:val="bullet"/>
      <w:lvlText w:val="•"/>
      <w:lvlJc w:val="left"/>
      <w:pPr>
        <w:ind w:left="7840" w:hanging="370"/>
      </w:pPr>
      <w:rPr/>
    </w:lvl>
  </w:abstractNum>
  <w:abstractNum w:abstractNumId="12">
    <w:lvl w:ilvl="0">
      <w:start w:val="1"/>
      <w:numFmt w:val="decimal"/>
      <w:lvlText w:val="%1)"/>
      <w:lvlJc w:val="left"/>
      <w:pPr>
        <w:ind w:left="850.3937007874015" w:hanging="425.19685039370074"/>
      </w:pPr>
      <w:rPr>
        <w:rFonts w:ascii="Times New Roman" w:cs="Times New Roman" w:eastAsia="Times New Roman" w:hAnsi="Times New Roman"/>
        <w:b w:val="0"/>
        <w:i w:val="0"/>
        <w:sz w:val="28"/>
        <w:szCs w:val="28"/>
      </w:rPr>
    </w:lvl>
    <w:lvl w:ilvl="1">
      <w:start w:val="0"/>
      <w:numFmt w:val="bullet"/>
      <w:lvlText w:val="•"/>
      <w:lvlJc w:val="left"/>
      <w:pPr>
        <w:ind w:left="2047" w:hanging="389.0000000000002"/>
      </w:pPr>
      <w:rPr/>
    </w:lvl>
    <w:lvl w:ilvl="2">
      <w:start w:val="0"/>
      <w:numFmt w:val="bullet"/>
      <w:lvlText w:val="•"/>
      <w:lvlJc w:val="left"/>
      <w:pPr>
        <w:ind w:left="2875" w:hanging="389"/>
      </w:pPr>
      <w:rPr/>
    </w:lvl>
    <w:lvl w:ilvl="3">
      <w:start w:val="0"/>
      <w:numFmt w:val="bullet"/>
      <w:lvlText w:val="•"/>
      <w:lvlJc w:val="left"/>
      <w:pPr>
        <w:ind w:left="3702" w:hanging="389"/>
      </w:pPr>
      <w:rPr/>
    </w:lvl>
    <w:lvl w:ilvl="4">
      <w:start w:val="0"/>
      <w:numFmt w:val="bullet"/>
      <w:lvlText w:val="•"/>
      <w:lvlJc w:val="left"/>
      <w:pPr>
        <w:ind w:left="4530" w:hanging="389"/>
      </w:pPr>
      <w:rPr/>
    </w:lvl>
    <w:lvl w:ilvl="5">
      <w:start w:val="0"/>
      <w:numFmt w:val="bullet"/>
      <w:lvlText w:val="•"/>
      <w:lvlJc w:val="left"/>
      <w:pPr>
        <w:ind w:left="5358" w:hanging="389"/>
      </w:pPr>
      <w:rPr/>
    </w:lvl>
    <w:lvl w:ilvl="6">
      <w:start w:val="0"/>
      <w:numFmt w:val="bullet"/>
      <w:lvlText w:val="•"/>
      <w:lvlJc w:val="left"/>
      <w:pPr>
        <w:ind w:left="6185" w:hanging="389"/>
      </w:pPr>
      <w:rPr/>
    </w:lvl>
    <w:lvl w:ilvl="7">
      <w:start w:val="0"/>
      <w:numFmt w:val="bullet"/>
      <w:lvlText w:val="•"/>
      <w:lvlJc w:val="left"/>
      <w:pPr>
        <w:ind w:left="7013" w:hanging="389"/>
      </w:pPr>
      <w:rPr/>
    </w:lvl>
    <w:lvl w:ilvl="8">
      <w:start w:val="0"/>
      <w:numFmt w:val="bullet"/>
      <w:lvlText w:val="•"/>
      <w:lvlJc w:val="left"/>
      <w:pPr>
        <w:ind w:left="7840" w:hanging="389"/>
      </w:pPr>
      <w:rPr/>
    </w:lvl>
  </w:abstractNum>
  <w:abstractNum w:abstractNumId="13">
    <w:lvl w:ilvl="0">
      <w:start w:val="1"/>
      <w:numFmt w:val="decimal"/>
      <w:lvlText w:val="%1)"/>
      <w:lvlJc w:val="left"/>
      <w:pPr>
        <w:ind w:left="850.3937007874015" w:hanging="425.19685039370074"/>
      </w:pPr>
      <w:rPr>
        <w:rFonts w:ascii="Times New Roman" w:cs="Times New Roman" w:eastAsia="Times New Roman" w:hAnsi="Times New Roman"/>
        <w:b w:val="0"/>
        <w:i w:val="0"/>
        <w:sz w:val="28"/>
        <w:szCs w:val="28"/>
      </w:rPr>
    </w:lvl>
    <w:lvl w:ilvl="1">
      <w:start w:val="0"/>
      <w:numFmt w:val="bullet"/>
      <w:lvlText w:val="•"/>
      <w:lvlJc w:val="left"/>
      <w:pPr>
        <w:ind w:left="2047" w:hanging="336"/>
      </w:pPr>
      <w:rPr/>
    </w:lvl>
    <w:lvl w:ilvl="2">
      <w:start w:val="0"/>
      <w:numFmt w:val="bullet"/>
      <w:lvlText w:val="•"/>
      <w:lvlJc w:val="left"/>
      <w:pPr>
        <w:ind w:left="2875" w:hanging="336"/>
      </w:pPr>
      <w:rPr/>
    </w:lvl>
    <w:lvl w:ilvl="3">
      <w:start w:val="0"/>
      <w:numFmt w:val="bullet"/>
      <w:lvlText w:val="•"/>
      <w:lvlJc w:val="left"/>
      <w:pPr>
        <w:ind w:left="3702" w:hanging="336.00000000000045"/>
      </w:pPr>
      <w:rPr/>
    </w:lvl>
    <w:lvl w:ilvl="4">
      <w:start w:val="0"/>
      <w:numFmt w:val="bullet"/>
      <w:lvlText w:val="•"/>
      <w:lvlJc w:val="left"/>
      <w:pPr>
        <w:ind w:left="4530" w:hanging="336"/>
      </w:pPr>
      <w:rPr/>
    </w:lvl>
    <w:lvl w:ilvl="5">
      <w:start w:val="0"/>
      <w:numFmt w:val="bullet"/>
      <w:lvlText w:val="•"/>
      <w:lvlJc w:val="left"/>
      <w:pPr>
        <w:ind w:left="5358" w:hanging="336.0000000000009"/>
      </w:pPr>
      <w:rPr/>
    </w:lvl>
    <w:lvl w:ilvl="6">
      <w:start w:val="0"/>
      <w:numFmt w:val="bullet"/>
      <w:lvlText w:val="•"/>
      <w:lvlJc w:val="left"/>
      <w:pPr>
        <w:ind w:left="6185" w:hanging="336"/>
      </w:pPr>
      <w:rPr/>
    </w:lvl>
    <w:lvl w:ilvl="7">
      <w:start w:val="0"/>
      <w:numFmt w:val="bullet"/>
      <w:lvlText w:val="•"/>
      <w:lvlJc w:val="left"/>
      <w:pPr>
        <w:ind w:left="7013" w:hanging="336.0000000000009"/>
      </w:pPr>
      <w:rPr/>
    </w:lvl>
    <w:lvl w:ilvl="8">
      <w:start w:val="0"/>
      <w:numFmt w:val="bullet"/>
      <w:lvlText w:val="•"/>
      <w:lvlJc w:val="left"/>
      <w:pPr>
        <w:ind w:left="7840" w:hanging="336"/>
      </w:pPr>
      <w:rPr/>
    </w:lvl>
  </w:abstractNum>
  <w:abstractNum w:abstractNumId="14">
    <w:lvl w:ilvl="0">
      <w:start w:val="1"/>
      <w:numFmt w:val="decimal"/>
      <w:lvlText w:val="%1)"/>
      <w:lvlJc w:val="left"/>
      <w:pPr>
        <w:ind w:left="850.3937007874015" w:hanging="425.19685039370074"/>
      </w:pPr>
      <w:rPr>
        <w:rFonts w:ascii="Times New Roman" w:cs="Times New Roman" w:eastAsia="Times New Roman" w:hAnsi="Times New Roman"/>
        <w:b w:val="0"/>
        <w:i w:val="0"/>
        <w:sz w:val="28"/>
        <w:szCs w:val="28"/>
      </w:rPr>
    </w:lvl>
    <w:lvl w:ilvl="1">
      <w:start w:val="1"/>
      <w:numFmt w:val="lowerLetter"/>
      <w:lvlText w:val="%2)"/>
      <w:lvlJc w:val="left"/>
      <w:pPr>
        <w:ind w:left="1691" w:hanging="288.0000000000002"/>
      </w:pPr>
      <w:rPr>
        <w:rFonts w:ascii="Times New Roman" w:cs="Times New Roman" w:eastAsia="Times New Roman" w:hAnsi="Times New Roman"/>
        <w:b w:val="0"/>
        <w:i w:val="0"/>
        <w:sz w:val="28"/>
        <w:szCs w:val="28"/>
      </w:rPr>
    </w:lvl>
    <w:lvl w:ilvl="2">
      <w:start w:val="9"/>
      <w:numFmt w:val="lowerLetter"/>
      <w:lvlText w:val="%3)"/>
      <w:lvlJc w:val="left"/>
      <w:pPr>
        <w:ind w:left="1643" w:hanging="240.99999999999977"/>
      </w:pPr>
      <w:rPr>
        <w:rFonts w:ascii="Times New Roman" w:cs="Times New Roman" w:eastAsia="Times New Roman" w:hAnsi="Times New Roman"/>
        <w:b w:val="0"/>
        <w:i w:val="0"/>
        <w:sz w:val="28"/>
        <w:szCs w:val="28"/>
      </w:rPr>
    </w:lvl>
    <w:lvl w:ilvl="3">
      <w:start w:val="0"/>
      <w:numFmt w:val="bullet"/>
      <w:lvlText w:val="•"/>
      <w:lvlJc w:val="left"/>
      <w:pPr>
        <w:ind w:left="2674" w:hanging="241"/>
      </w:pPr>
      <w:rPr/>
    </w:lvl>
    <w:lvl w:ilvl="4">
      <w:start w:val="0"/>
      <w:numFmt w:val="bullet"/>
      <w:lvlText w:val="•"/>
      <w:lvlJc w:val="left"/>
      <w:pPr>
        <w:ind w:left="3649" w:hanging="241.00000000000045"/>
      </w:pPr>
      <w:rPr/>
    </w:lvl>
    <w:lvl w:ilvl="5">
      <w:start w:val="0"/>
      <w:numFmt w:val="bullet"/>
      <w:lvlText w:val="•"/>
      <w:lvlJc w:val="left"/>
      <w:pPr>
        <w:ind w:left="4623" w:hanging="241"/>
      </w:pPr>
      <w:rPr/>
    </w:lvl>
    <w:lvl w:ilvl="6">
      <w:start w:val="0"/>
      <w:numFmt w:val="bullet"/>
      <w:lvlText w:val="•"/>
      <w:lvlJc w:val="left"/>
      <w:pPr>
        <w:ind w:left="5598" w:hanging="241.0000000000009"/>
      </w:pPr>
      <w:rPr/>
    </w:lvl>
    <w:lvl w:ilvl="7">
      <w:start w:val="0"/>
      <w:numFmt w:val="bullet"/>
      <w:lvlText w:val="•"/>
      <w:lvlJc w:val="left"/>
      <w:pPr>
        <w:ind w:left="6572" w:hanging="241"/>
      </w:pPr>
      <w:rPr/>
    </w:lvl>
    <w:lvl w:ilvl="8">
      <w:start w:val="0"/>
      <w:numFmt w:val="bullet"/>
      <w:lvlText w:val="•"/>
      <w:lvlJc w:val="left"/>
      <w:pPr>
        <w:ind w:left="7547" w:hanging="241"/>
      </w:pPr>
      <w:rPr/>
    </w:lvl>
  </w:abstractNum>
  <w:abstractNum w:abstractNumId="15">
    <w:lvl w:ilvl="0">
      <w:start w:val="1"/>
      <w:numFmt w:val="decimal"/>
      <w:lvlText w:val="%1."/>
      <w:lvlJc w:val="left"/>
      <w:pPr>
        <w:ind w:left="420.00000000000006" w:hanging="420.00000000000006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l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ind w:left="193"/>
      <w:jc w:val="center"/>
    </w:pPr>
    <w:rPr>
      <w:rFonts w:ascii="Times New Roman" w:cs="Times New Roman" w:eastAsia="Times New Roman" w:hAnsi="Times New Roman"/>
      <w:b w:val="1"/>
      <w:sz w:val="56"/>
      <w:szCs w:val="56"/>
    </w:rPr>
  </w:style>
  <w:style w:type="paragraph" w:styleId="Heading2">
    <w:name w:val="heading 2"/>
    <w:basedOn w:val="Normal"/>
    <w:next w:val="Normal"/>
    <w:pPr>
      <w:ind w:left="193" w:right="340"/>
      <w:jc w:val="center"/>
    </w:pPr>
    <w:rPr>
      <w:rFonts w:ascii="Times New Roman" w:cs="Times New Roman" w:eastAsia="Times New Roman" w:hAnsi="Times New Roman"/>
      <w:b w:val="1"/>
      <w:sz w:val="40"/>
      <w:szCs w:val="40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5" w:right="144"/>
      <w:jc w:val="center"/>
    </w:pPr>
    <w:rPr>
      <w:rFonts w:ascii="Times New Roman" w:cs="Times New Roman" w:eastAsia="Times New Roman" w:hAnsi="Times New Roman"/>
      <w:b w:val="1"/>
      <w:sz w:val="144"/>
      <w:szCs w:val="14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/>
    <w:rPr>
      <w:rFonts w:ascii="Times New Roman" w:cs="Times New Roman" w:eastAsia="Times New Roman" w:hAnsi="Times New Roman"/>
      <w:sz w:val="28"/>
      <w:szCs w:val="28"/>
      <w:lang w:bidi="ar-SA" w:eastAsia="en-US" w:val="pl-PL"/>
    </w:rPr>
  </w:style>
  <w:style w:type="paragraph" w:styleId="ListParagraph">
    <w:name w:val="List Paragraph"/>
    <w:basedOn w:val="Normal"/>
    <w:uiPriority w:val="1"/>
    <w:qFormat w:val="1"/>
    <w:pPr>
      <w:spacing w:before="158"/>
      <w:ind w:left="1220" w:hanging="360"/>
    </w:pPr>
    <w:rPr>
      <w:rFonts w:ascii="Times New Roman" w:cs="Times New Roman" w:eastAsia="Times New Roman" w:hAnsi="Times New Roman"/>
      <w:lang w:bidi="ar-SA" w:eastAsia="en-US" w:val="pl-PL"/>
    </w:rPr>
  </w:style>
  <w:style w:type="paragraph" w:styleId="TableParagraph">
    <w:name w:val="Table Paragraph"/>
    <w:basedOn w:val="Normal"/>
    <w:uiPriority w:val="1"/>
    <w:qFormat w:val="1"/>
    <w:pPr/>
    <w:rPr>
      <w:lang w:bidi="ar-SA" w:eastAsia="en-US" w:val="pl-P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rYDT43Jdah3IQL4/mphexFJY1Q==">CgMxLjAyD2lkLm9zZWlrN2Q5M3dtOTIPaWQuNXppb2Y5dmtseHBsMg9pZC5yeHo3azkyN3M4NjAyD2lkLjJvNzBydXNleXM0aDIPaWQuZWpscGwwYjdzM2xrMg9pZC5vcmk4dWVudDdhYnkyD2lkLmF1aWJ4amM2cHV1dDgAciExYVlTUW1aN2diSld2T0RXNmxhelFld3lYQUtHOHdTcDg=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2025-06-25T06:03:36Z</dcterms:created>
  <dc:creator>admin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2020-05-14T00:00:00Z</vt:filetime>
  </property>
  <property fmtid="{D5CDD505-2E9C-101B-9397-08002B2CF9AE}" pid="3" name="Creator">
    <vt:lpwstr>Acrobat PDFMaker 11 dla programu Word</vt:lpwstr>
  </property>
  <property fmtid="{D5CDD505-2E9C-101B-9397-08002B2CF9AE}" pid="4" name="LastSaved">
    <vt:filetime>2025-06-25T00:00:00Z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D:20200514092507</vt:lpwstr>
  </property>
</Properties>
</file>